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54F" w:rsidRPr="00EA454F" w:rsidRDefault="00EA454F" w:rsidP="00EA454F">
      <w:pPr>
        <w:jc w:val="center"/>
        <w:rPr>
          <w:b/>
        </w:rPr>
      </w:pPr>
      <w:r>
        <w:rPr>
          <w:b/>
        </w:rPr>
        <w:t>CITY SERVICES – Water, Sewer, Garbage, Recycling, Storm Water</w:t>
      </w:r>
    </w:p>
    <w:p w:rsidR="00EA454F" w:rsidRDefault="00EA454F" w:rsidP="000E0EE7">
      <w:pPr>
        <w:jc w:val="both"/>
      </w:pPr>
    </w:p>
    <w:p w:rsidR="000E0EE7" w:rsidRDefault="004F6121" w:rsidP="000E0EE7">
      <w:pPr>
        <w:jc w:val="both"/>
      </w:pPr>
      <w:r>
        <w:t>Basic fees:</w:t>
      </w:r>
      <w:r>
        <w:tab/>
        <w:t>Water</w:t>
      </w:r>
      <w:r>
        <w:tab/>
      </w:r>
      <w:r>
        <w:tab/>
      </w:r>
      <w:r>
        <w:tab/>
        <w:t>10.5</w:t>
      </w:r>
      <w:r w:rsidR="00A73758">
        <w:t xml:space="preserve">0 first 1000 gals. + tax  </w:t>
      </w:r>
      <w:r w:rsidR="00A73758">
        <w:tab/>
        <w:t xml:space="preserve">3.50/1000 gallons + tax </w:t>
      </w:r>
      <w:r w:rsidR="000E0EE7">
        <w:t>thereafter</w:t>
      </w:r>
    </w:p>
    <w:p w:rsidR="000E0EE7" w:rsidRDefault="004F6121" w:rsidP="000E0EE7">
      <w:pPr>
        <w:jc w:val="both"/>
      </w:pPr>
      <w:r>
        <w:tab/>
      </w:r>
      <w:r>
        <w:tab/>
        <w:t xml:space="preserve">Sewer </w:t>
      </w:r>
      <w:r>
        <w:tab/>
      </w:r>
      <w:r>
        <w:tab/>
      </w:r>
      <w:r>
        <w:tab/>
        <w:t>8.4</w:t>
      </w:r>
      <w:r w:rsidR="00A73758">
        <w:t xml:space="preserve">0 first 1000 gals.  </w:t>
      </w:r>
      <w:r w:rsidR="00A73758">
        <w:tab/>
      </w:r>
      <w:r w:rsidR="00A73758">
        <w:tab/>
        <w:t>1.58</w:t>
      </w:r>
      <w:r w:rsidR="000E0EE7">
        <w:t>/1000 gallons thereafter</w:t>
      </w:r>
    </w:p>
    <w:p w:rsidR="000E0EE7" w:rsidRDefault="000E0EE7" w:rsidP="000E0EE7">
      <w:pPr>
        <w:jc w:val="both"/>
      </w:pPr>
      <w:r>
        <w:tab/>
      </w:r>
      <w:r>
        <w:tab/>
        <w:t>Sewer Rehab Fee</w:t>
      </w:r>
      <w:r>
        <w:tab/>
      </w:r>
      <w:r>
        <w:tab/>
        <w:t>10.00 per month</w:t>
      </w:r>
    </w:p>
    <w:p w:rsidR="000E0EE7" w:rsidRDefault="004F6121" w:rsidP="000E0EE7">
      <w:pPr>
        <w:ind w:left="720" w:firstLine="720"/>
        <w:jc w:val="both"/>
        <w:rPr>
          <w:u w:val="single"/>
        </w:rPr>
      </w:pPr>
      <w:r>
        <w:t>Garbage/Recycling</w:t>
      </w:r>
      <w:r>
        <w:tab/>
        <w:t>15.3</w:t>
      </w:r>
      <w:r w:rsidR="000E0EE7">
        <w:t>2 35-gal cart) + monthly variable fuel surcharge</w:t>
      </w:r>
    </w:p>
    <w:p w:rsidR="000E0EE7" w:rsidRDefault="004F6121" w:rsidP="000E0EE7">
      <w:pPr>
        <w:ind w:left="2880" w:firstLine="720"/>
        <w:jc w:val="both"/>
      </w:pPr>
      <w:r>
        <w:t>18.14</w:t>
      </w:r>
      <w:r w:rsidR="000E0EE7">
        <w:t xml:space="preserve"> (64-gal cart) + monthly variable fuel surcharge</w:t>
      </w:r>
    </w:p>
    <w:p w:rsidR="000E0EE7" w:rsidRDefault="000E0EE7" w:rsidP="000E0EE7">
      <w:pPr>
        <w:jc w:val="both"/>
      </w:pPr>
      <w:r>
        <w:tab/>
      </w:r>
      <w:r>
        <w:tab/>
        <w:t>Landfill</w:t>
      </w:r>
      <w:r>
        <w:tab/>
      </w:r>
      <w:r>
        <w:tab/>
      </w:r>
      <w:r>
        <w:tab/>
        <w:t>5.00 per month</w:t>
      </w:r>
    </w:p>
    <w:p w:rsidR="000E0EE7" w:rsidRDefault="000E0EE7" w:rsidP="000E0EE7">
      <w:pPr>
        <w:jc w:val="both"/>
      </w:pPr>
      <w:r>
        <w:tab/>
      </w:r>
      <w:r>
        <w:tab/>
        <w:t>Storm Water</w:t>
      </w:r>
      <w:r>
        <w:tab/>
      </w:r>
      <w:r>
        <w:tab/>
        <w:t>5.00 per ERU per month</w:t>
      </w:r>
      <w:r>
        <w:tab/>
      </w:r>
      <w:r>
        <w:tab/>
      </w:r>
    </w:p>
    <w:p w:rsidR="000E0EE7" w:rsidRDefault="000E0EE7" w:rsidP="000E0EE7">
      <w:pPr>
        <w:jc w:val="both"/>
      </w:pPr>
      <w:r>
        <w:tab/>
      </w:r>
      <w:r>
        <w:tab/>
        <w:t>City Service Deposit</w:t>
      </w:r>
      <w:r>
        <w:tab/>
        <w:t>200.00 (tenant)</w:t>
      </w:r>
    </w:p>
    <w:p w:rsidR="000E0EE7" w:rsidRDefault="000E0EE7" w:rsidP="000E0EE7">
      <w:pPr>
        <w:jc w:val="both"/>
      </w:pPr>
      <w:r>
        <w:tab/>
      </w:r>
      <w:r>
        <w:tab/>
      </w:r>
      <w:r>
        <w:tab/>
      </w:r>
      <w:r>
        <w:tab/>
      </w:r>
      <w:r>
        <w:tab/>
        <w:t>75.00 (owner)</w:t>
      </w:r>
    </w:p>
    <w:p w:rsidR="00456716" w:rsidRDefault="00456716" w:rsidP="000E0EE7">
      <w:pPr>
        <w:jc w:val="both"/>
      </w:pPr>
    </w:p>
    <w:p w:rsidR="000E0EE7" w:rsidRPr="00EF2FC7" w:rsidRDefault="00456716" w:rsidP="000E0EE7">
      <w:pPr>
        <w:jc w:val="both"/>
        <w:rPr>
          <w:b/>
        </w:rPr>
      </w:pPr>
      <w:r w:rsidRPr="00EF2FC7">
        <w:rPr>
          <w:b/>
        </w:rPr>
        <w:t>City service bills may be paid by mail, put in drop box outside of city hall</w:t>
      </w:r>
      <w:r w:rsidR="00EF2FC7" w:rsidRPr="00EF2FC7">
        <w:rPr>
          <w:b/>
        </w:rPr>
        <w:t>,</w:t>
      </w:r>
      <w:r w:rsidRPr="00EF2FC7">
        <w:rPr>
          <w:b/>
        </w:rPr>
        <w:t xml:space="preserve"> in person during normal business hour</w:t>
      </w:r>
      <w:r w:rsidR="00EF2FC7" w:rsidRPr="00EF2FC7">
        <w:rPr>
          <w:b/>
        </w:rPr>
        <w:t>s T-W-</w:t>
      </w:r>
      <w:proofErr w:type="spellStart"/>
      <w:r w:rsidR="00EF2FC7" w:rsidRPr="00EF2FC7">
        <w:rPr>
          <w:b/>
        </w:rPr>
        <w:t>Th</w:t>
      </w:r>
      <w:proofErr w:type="spellEnd"/>
      <w:r w:rsidR="00EF2FC7" w:rsidRPr="00EF2FC7">
        <w:rPr>
          <w:b/>
        </w:rPr>
        <w:t xml:space="preserve"> 8:00 am – noon and 1:00 pm – 5:00pm., Direct Pay, or Debit/Credit Card. </w:t>
      </w:r>
      <w:r w:rsidR="000E0EE7" w:rsidRPr="00EF2FC7">
        <w:rPr>
          <w:b/>
        </w:rPr>
        <w:tab/>
      </w:r>
      <w:r w:rsidR="000E0EE7" w:rsidRPr="00EF2FC7">
        <w:rPr>
          <w:b/>
        </w:rPr>
        <w:tab/>
      </w:r>
    </w:p>
    <w:p w:rsidR="00456716" w:rsidRDefault="00456716" w:rsidP="000E0EE7">
      <w:pPr>
        <w:jc w:val="both"/>
      </w:pPr>
    </w:p>
    <w:p w:rsidR="00EF2FC7" w:rsidRDefault="00EF2FC7" w:rsidP="000E0EE7">
      <w:pPr>
        <w:jc w:val="both"/>
      </w:pPr>
    </w:p>
    <w:p w:rsidR="000E0EE7" w:rsidRDefault="000E0EE7" w:rsidP="000E0EE7">
      <w:pPr>
        <w:jc w:val="both"/>
      </w:pPr>
      <w:r>
        <w:t>A work order signed is necessary to begin and terminate city services.  Signature is also required for the issuance and return of garbage carts/recycling bins.</w:t>
      </w:r>
    </w:p>
    <w:p w:rsidR="000E0EE7" w:rsidRDefault="000E0EE7" w:rsidP="000E0EE7">
      <w:pPr>
        <w:jc w:val="both"/>
      </w:pPr>
    </w:p>
    <w:p w:rsidR="000E0EE7" w:rsidRDefault="000E0EE7" w:rsidP="000E0EE7">
      <w:pPr>
        <w:jc w:val="both"/>
      </w:pPr>
      <w:r>
        <w:t>Bills are issued by the 18</w:t>
      </w:r>
      <w:r>
        <w:rPr>
          <w:vertAlign w:val="superscript"/>
        </w:rPr>
        <w:t>th</w:t>
      </w:r>
      <w:r>
        <w:t xml:space="preserve"> of each month and due on the 8</w:t>
      </w:r>
      <w:r>
        <w:rPr>
          <w:vertAlign w:val="superscript"/>
        </w:rPr>
        <w:t>th</w:t>
      </w:r>
      <w:r>
        <w:t xml:space="preserve"> of the following month.  Payments may be mailed, deposited in payment drop box at city hall, or left with the city clerk.  A 10% penalty is applied to late payments.  An account becomes delinquent on the 12</w:t>
      </w:r>
      <w:r>
        <w:rPr>
          <w:vertAlign w:val="superscript"/>
        </w:rPr>
        <w:t>th</w:t>
      </w:r>
      <w:r>
        <w:t xml:space="preserve"> of the month and is subject to disconnection.  Delinquent bills plus ten percent service charge may also be certified to property taxes for collection.  A 10-day disconnection notice and 30-day certification notice are sent to the owner/account holder when an account is delinquent.  A final notice is posted on the property 24 hours before disconnection.  There is a $20.00 charge for final posting.  April 1</w:t>
      </w:r>
      <w:r w:rsidRPr="00B770A4">
        <w:rPr>
          <w:vertAlign w:val="superscript"/>
        </w:rPr>
        <w:t>st</w:t>
      </w:r>
      <w:r>
        <w:t xml:space="preserve"> to November 30</w:t>
      </w:r>
      <w:r w:rsidRPr="00B770A4">
        <w:rPr>
          <w:vertAlign w:val="superscript"/>
        </w:rPr>
        <w:t>th</w:t>
      </w:r>
      <w:r>
        <w:t xml:space="preserve"> $30.00 will be charged to reconnect water service during work hours.  $55.00 will be charged to reconnect water service after work hours.  December 1</w:t>
      </w:r>
      <w:r w:rsidRPr="00B770A4">
        <w:rPr>
          <w:vertAlign w:val="superscript"/>
        </w:rPr>
        <w:t>st</w:t>
      </w:r>
      <w:r>
        <w:t xml:space="preserve"> to March 31</w:t>
      </w:r>
      <w:r w:rsidRPr="00B770A4">
        <w:rPr>
          <w:vertAlign w:val="superscript"/>
        </w:rPr>
        <w:t>st</w:t>
      </w:r>
      <w:r>
        <w:t xml:space="preserve"> $50.00 will be charged to reconnect water service during work hours.  $75.00 will be charged to reconnect water service after work hours.</w:t>
      </w:r>
    </w:p>
    <w:p w:rsidR="000E0EE7" w:rsidRDefault="000E0EE7" w:rsidP="000E0EE7">
      <w:pPr>
        <w:jc w:val="both"/>
      </w:pPr>
    </w:p>
    <w:p w:rsidR="000E0EE7" w:rsidRDefault="000E0EE7" w:rsidP="000E0EE7">
      <w:pPr>
        <w:jc w:val="both"/>
      </w:pPr>
      <w:r>
        <w:rPr>
          <w:b/>
        </w:rPr>
        <w:t>Garbage</w:t>
      </w:r>
      <w:r>
        <w:t xml:space="preserve"> is picked up every </w:t>
      </w:r>
      <w:r w:rsidRPr="00F72811">
        <w:rPr>
          <w:i/>
        </w:rPr>
        <w:t>Thursda</w:t>
      </w:r>
      <w:r w:rsidRPr="009473BA">
        <w:rPr>
          <w:i/>
        </w:rPr>
        <w:t>y</w:t>
      </w:r>
      <w:r>
        <w:t xml:space="preserve"> except on a holiday week.  </w:t>
      </w:r>
    </w:p>
    <w:p w:rsidR="000E0EE7" w:rsidRDefault="000E0EE7" w:rsidP="000E0EE7">
      <w:pPr>
        <w:jc w:val="both"/>
      </w:pPr>
      <w:r>
        <w:rPr>
          <w:b/>
        </w:rPr>
        <w:t>Recycling</w:t>
      </w:r>
      <w:r>
        <w:t xml:space="preserve"> is picked up every other </w:t>
      </w:r>
      <w:r w:rsidRPr="0049220E">
        <w:rPr>
          <w:i/>
        </w:rPr>
        <w:t>Thursday</w:t>
      </w:r>
      <w:r>
        <w:t xml:space="preserve"> except on holiday week as noted on calendar (available at city hall)</w:t>
      </w:r>
    </w:p>
    <w:p w:rsidR="000E0EE7" w:rsidRDefault="000E0EE7" w:rsidP="000E0EE7">
      <w:pPr>
        <w:jc w:val="both"/>
      </w:pPr>
    </w:p>
    <w:p w:rsidR="000E0EE7" w:rsidRDefault="000E0EE7" w:rsidP="000E0EE7">
      <w:pPr>
        <w:jc w:val="both"/>
      </w:pPr>
      <w:r>
        <w:t xml:space="preserve">Garbage carts remain the property of Waste Management and must be returned when your account is closed.  Should they become lost, stolen, broken the replacement cost is $45.00.  Only garbage that is bagged, tied, and </w:t>
      </w:r>
      <w:r>
        <w:rPr>
          <w:i/>
        </w:rPr>
        <w:t>inside</w:t>
      </w:r>
      <w:r>
        <w:t xml:space="preserve"> of the garbage cart will be picked up.  Containers should be </w:t>
      </w:r>
      <w:r w:rsidRPr="009473BA">
        <w:rPr>
          <w:u w:val="single"/>
        </w:rPr>
        <w:t>level-full</w:t>
      </w:r>
      <w:r w:rsidRPr="009473BA">
        <w:t xml:space="preserve"> only</w:t>
      </w:r>
      <w:r>
        <w:t xml:space="preserve"> or they may not be picked up.  33-gallon bags may be purchased </w:t>
      </w:r>
      <w:r w:rsidRPr="009552CC">
        <w:rPr>
          <w:b/>
          <w:u w:val="single"/>
        </w:rPr>
        <w:t>($1.25 each)</w:t>
      </w:r>
      <w:r w:rsidR="00A73758">
        <w:t xml:space="preserve"> to sit </w:t>
      </w:r>
      <w:proofErr w:type="spellStart"/>
      <w:r w:rsidR="00A73758">
        <w:t xml:space="preserve">along </w:t>
      </w:r>
      <w:bookmarkStart w:id="0" w:name="_GoBack"/>
      <w:bookmarkEnd w:id="0"/>
      <w:r>
        <w:t>side</w:t>
      </w:r>
      <w:proofErr w:type="spellEnd"/>
      <w:r>
        <w:t xml:space="preserve"> of the cart for excess garbage.  Garbage should be placed outside by </w:t>
      </w:r>
      <w:smartTag w:uri="urn:schemas-microsoft-com:office:smarttags" w:element="time">
        <w:smartTagPr>
          <w:attr w:name="Hour" w:val="6"/>
          <w:attr w:name="Minute" w:val="0"/>
        </w:smartTagPr>
        <w:r>
          <w:t>6:00 a.m.</w:t>
        </w:r>
      </w:smartTag>
      <w:r>
        <w:t xml:space="preserve">, but no earlier than 12 hours before pick-up.  The container must be removed from the curb promptly following collection.  </w:t>
      </w:r>
      <w:r>
        <w:rPr>
          <w:b/>
        </w:rPr>
        <w:t xml:space="preserve">(City Code 105.10)  </w:t>
      </w:r>
      <w:r>
        <w:t xml:space="preserve">Large items may be taken to the transfer station located at </w:t>
      </w:r>
      <w:smartTag w:uri="urn:schemas-microsoft-com:office:smarttags" w:element="Street">
        <w:smartTag w:uri="urn:schemas-microsoft-com:office:smarttags" w:element="address">
          <w:r>
            <w:t>1100 12</w:t>
          </w:r>
          <w:r>
            <w:rPr>
              <w:vertAlign w:val="superscript"/>
            </w:rPr>
            <w:t>th</w:t>
          </w:r>
          <w:r>
            <w:t xml:space="preserve"> St. N.E.</w:t>
          </w:r>
        </w:smartTag>
      </w:smartTag>
      <w:r>
        <w:t xml:space="preserve"> in </w:t>
      </w:r>
      <w:smartTag w:uri="urn:schemas-microsoft-com:office:smarttags" w:element="City">
        <w:smartTag w:uri="urn:schemas-microsoft-com:office:smarttags" w:element="place">
          <w:r>
            <w:t>Independence</w:t>
          </w:r>
        </w:smartTag>
      </w:smartTag>
      <w:r>
        <w:t xml:space="preserve"> or you may contact Waste Management (888) 711-8593 to make arrangements for them to haul it.</w:t>
      </w:r>
    </w:p>
    <w:p w:rsidR="000E0EE7" w:rsidRDefault="000E0EE7" w:rsidP="000E0EE7"/>
    <w:p w:rsidR="000E0EE7" w:rsidRDefault="000E0EE7" w:rsidP="000E0EE7">
      <w:pPr>
        <w:jc w:val="both"/>
      </w:pPr>
      <w:r>
        <w:t xml:space="preserve">Recycling bins remain the property of Waste Management and must be returned when your account is closed.  Should they become lost, stolen, broken the replacement cost is $45.00.  Recycling bins should be set out by </w:t>
      </w:r>
      <w:smartTag w:uri="urn:schemas-microsoft-com:office:smarttags" w:element="time">
        <w:smartTagPr>
          <w:attr w:name="Hour" w:val="6"/>
          <w:attr w:name="Minute" w:val="0"/>
        </w:smartTagPr>
        <w:r>
          <w:t>6:00 a.m.</w:t>
        </w:r>
      </w:smartTag>
      <w:r>
        <w:t xml:space="preserve">  All recyclables can be co-mingled in the container.  Additional containers are permissible.</w:t>
      </w:r>
    </w:p>
    <w:p w:rsidR="000E0EE7" w:rsidRDefault="000E0EE7" w:rsidP="000E0EE7"/>
    <w:p w:rsidR="000E0EE7" w:rsidRDefault="000E0EE7" w:rsidP="000E0EE7">
      <w:pPr>
        <w:jc w:val="both"/>
      </w:pPr>
      <w:r w:rsidRPr="00F72811">
        <w:rPr>
          <w:b/>
        </w:rPr>
        <w:t>*</w:t>
      </w:r>
      <w:r>
        <w:t>Waste Management does not work the following holidays: New Years, Memorial Day, July 4</w:t>
      </w:r>
      <w:r>
        <w:rPr>
          <w:vertAlign w:val="superscript"/>
        </w:rPr>
        <w:t>th</w:t>
      </w:r>
      <w:r>
        <w:t xml:space="preserve">, Labor Day, Thanksgiving, </w:t>
      </w:r>
      <w:proofErr w:type="gramStart"/>
      <w:r>
        <w:t>Christmas</w:t>
      </w:r>
      <w:proofErr w:type="gramEnd"/>
      <w:r>
        <w:t>.  If these holidays land on a weekday, pickup will be one day late for that week.  If the holiday is on Monday or Tuesday, garbage pickup will be on Wednesday and recycling on Friday.  If the holiday falls on Wednesday or Thursday, only the recycling day is effected and would be on Friday.  Saturday and Sunday holidays do not affect the schedule.</w:t>
      </w:r>
    </w:p>
    <w:p w:rsidR="009A60FD" w:rsidRDefault="00A73758"/>
    <w:sectPr w:rsidR="009A6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E7"/>
    <w:rsid w:val="000E0EE7"/>
    <w:rsid w:val="00142D69"/>
    <w:rsid w:val="00456716"/>
    <w:rsid w:val="004F6121"/>
    <w:rsid w:val="00625881"/>
    <w:rsid w:val="00A73758"/>
    <w:rsid w:val="00AB7BDB"/>
    <w:rsid w:val="00EA454F"/>
    <w:rsid w:val="00EF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time"/>
  <w:shapeDefaults>
    <o:shapedefaults v:ext="edit" spidmax="1026"/>
    <o:shapelayout v:ext="edit">
      <o:idmap v:ext="edit" data="1"/>
    </o:shapelayout>
  </w:shapeDefaults>
  <w:decimalSymbol w:val="."/>
  <w:listSeparator w:val=","/>
  <w15:chartTrackingRefBased/>
  <w15:docId w15:val="{588ADB05-B9E5-4586-BB58-E3E9ADD1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E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2015-12-28T18:58:00Z</dcterms:created>
  <dcterms:modified xsi:type="dcterms:W3CDTF">2017-05-01T15:35:00Z</dcterms:modified>
</cp:coreProperties>
</file>